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AA" w:rsidRDefault="00F4063A">
      <w:r>
        <w:fldChar w:fldCharType="begin"/>
      </w:r>
      <w:r>
        <w:instrText xml:space="preserve"> HYPERLINK "</w:instrText>
      </w:r>
      <w:r w:rsidRPr="00F4063A">
        <w:instrText>https://blog.bannerflow.com/best-banner-ads/</w:instrText>
      </w:r>
      <w:r>
        <w:instrText xml:space="preserve">" </w:instrText>
      </w:r>
      <w:r>
        <w:fldChar w:fldCharType="separate"/>
      </w:r>
      <w:r w:rsidRPr="001B41C6">
        <w:rPr>
          <w:rStyle w:val="Lienhypertexte"/>
        </w:rPr>
        <w:t>https://blog.bannerflow.com/best-banner-ads/</w:t>
      </w:r>
      <w:r>
        <w:fldChar w:fldCharType="end"/>
      </w:r>
    </w:p>
    <w:p w:rsidR="00F4063A" w:rsidRDefault="00F4063A"/>
    <w:p w:rsidR="00F4063A" w:rsidRDefault="00F4063A"/>
    <w:p w:rsidR="00F4063A" w:rsidRDefault="00F4063A"/>
    <w:p w:rsidR="00F4063A" w:rsidRDefault="00F4063A">
      <w:proofErr w:type="gramStart"/>
      <w:r>
        <w:t>la</w:t>
      </w:r>
      <w:proofErr w:type="gramEnd"/>
      <w:r>
        <w:t xml:space="preserve"> pub de </w:t>
      </w:r>
      <w:proofErr w:type="spellStart"/>
      <w:r>
        <w:t>ladbrokes</w:t>
      </w:r>
      <w:proofErr w:type="spellEnd"/>
    </w:p>
    <w:p w:rsidR="00F4063A" w:rsidRDefault="00F4063A"/>
    <w:p w:rsidR="00F4063A" w:rsidRDefault="00F4063A">
      <w:r>
        <w:t>formats :</w:t>
      </w:r>
      <w:bookmarkStart w:id="0" w:name="_GoBack"/>
      <w:bookmarkEnd w:id="0"/>
    </w:p>
    <w:p w:rsidR="00F4063A" w:rsidRDefault="00F4063A">
      <w:r>
        <w:t xml:space="preserve"> 300x600</w:t>
      </w:r>
    </w:p>
    <w:p w:rsidR="00F4063A" w:rsidRDefault="00F4063A">
      <w:r>
        <w:t>320x100</w:t>
      </w:r>
    </w:p>
    <w:p w:rsidR="00F4063A" w:rsidRDefault="00F4063A">
      <w:r>
        <w:t>300x250</w:t>
      </w:r>
    </w:p>
    <w:sectPr w:rsidR="00F40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3A"/>
    <w:rsid w:val="00B026AA"/>
    <w:rsid w:val="00F4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21A5E-6202-4D76-9F01-945D9C8E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0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Serge</cp:lastModifiedBy>
  <cp:revision>1</cp:revision>
  <dcterms:created xsi:type="dcterms:W3CDTF">2018-05-14T10:42:00Z</dcterms:created>
  <dcterms:modified xsi:type="dcterms:W3CDTF">2018-05-14T10:43:00Z</dcterms:modified>
</cp:coreProperties>
</file>